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FACC" w14:textId="77777777" w:rsidR="009B30BB" w:rsidRPr="00B01CBD" w:rsidRDefault="002570F7" w:rsidP="0086621C">
      <w:pPr>
        <w:jc w:val="center"/>
        <w:rPr>
          <w:b/>
          <w:sz w:val="22"/>
        </w:rPr>
      </w:pPr>
      <w:r w:rsidRPr="00B01CBD">
        <w:rPr>
          <w:b/>
          <w:sz w:val="22"/>
        </w:rPr>
        <w:t>MAJOR IN PSYCHOLOGY CHECKLIST</w:t>
      </w:r>
    </w:p>
    <w:p w14:paraId="05FE40CD" w14:textId="0CACE4C0" w:rsidR="0086621C" w:rsidRPr="00B01CBD" w:rsidRDefault="00B93BB4" w:rsidP="0086621C">
      <w:pPr>
        <w:jc w:val="center"/>
        <w:rPr>
          <w:b/>
          <w:sz w:val="22"/>
        </w:rPr>
      </w:pPr>
      <w:r>
        <w:rPr>
          <w:b/>
          <w:sz w:val="22"/>
        </w:rPr>
        <w:t>For 20</w:t>
      </w:r>
      <w:r w:rsidR="00BF5C98">
        <w:rPr>
          <w:b/>
          <w:sz w:val="22"/>
        </w:rPr>
        <w:t>23</w:t>
      </w:r>
      <w:r>
        <w:rPr>
          <w:b/>
          <w:sz w:val="22"/>
        </w:rPr>
        <w:t>-20</w:t>
      </w:r>
      <w:r w:rsidR="00BF5C98">
        <w:rPr>
          <w:b/>
          <w:sz w:val="22"/>
        </w:rPr>
        <w:t>24</w:t>
      </w:r>
      <w:r w:rsidR="0086621C" w:rsidRPr="00B01CBD">
        <w:rPr>
          <w:b/>
          <w:sz w:val="22"/>
        </w:rPr>
        <w:t xml:space="preserve"> </w:t>
      </w:r>
      <w:r w:rsidR="0086621C" w:rsidRPr="00E86E5F">
        <w:rPr>
          <w:b/>
          <w:i/>
          <w:sz w:val="22"/>
        </w:rPr>
        <w:t>Undergraduate Catalog</w:t>
      </w:r>
    </w:p>
    <w:p w14:paraId="0608A00A" w14:textId="77777777" w:rsidR="0086621C" w:rsidRPr="00B01CBD" w:rsidRDefault="0086621C" w:rsidP="0086621C">
      <w:pPr>
        <w:jc w:val="center"/>
        <w:rPr>
          <w:sz w:val="22"/>
        </w:rPr>
      </w:pPr>
    </w:p>
    <w:p w14:paraId="13F04F84" w14:textId="77777777" w:rsidR="0086621C" w:rsidRPr="00B01CBD" w:rsidRDefault="0086621C" w:rsidP="0086621C">
      <w:pPr>
        <w:jc w:val="center"/>
        <w:rPr>
          <w:sz w:val="22"/>
        </w:rPr>
      </w:pPr>
      <w:r w:rsidRPr="00B01CBD">
        <w:rPr>
          <w:sz w:val="22"/>
        </w:rPr>
        <w:t xml:space="preserve">Note: S = Senior standing </w:t>
      </w:r>
      <w:r>
        <w:rPr>
          <w:sz w:val="22"/>
        </w:rPr>
        <w:t>required, M = Major in Psychology required</w:t>
      </w:r>
    </w:p>
    <w:p w14:paraId="0527310E" w14:textId="77777777" w:rsidR="0086621C" w:rsidRDefault="0086621C" w:rsidP="0086621C">
      <w:pPr>
        <w:spacing w:line="480" w:lineRule="auto"/>
        <w:jc w:val="center"/>
        <w:rPr>
          <w:sz w:val="22"/>
        </w:rPr>
      </w:pPr>
      <w:r w:rsidRPr="00B01CBD">
        <w:rPr>
          <w:sz w:val="22"/>
        </w:rPr>
        <w:t>41 hours in PSY courses required; 58 hours to</w:t>
      </w:r>
      <w:r>
        <w:rPr>
          <w:sz w:val="22"/>
        </w:rPr>
        <w:t>tal for the Major in Psychology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5040"/>
      </w:tblGrid>
      <w:tr w:rsidR="0086621C" w:rsidRPr="002B4FE2" w14:paraId="6C500AD8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4B919F1B" w14:textId="77777777" w:rsidR="0086621C" w:rsidRPr="002B4FE2" w:rsidRDefault="0086621C" w:rsidP="008662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Courses outside of Psychology</w:t>
            </w:r>
          </w:p>
        </w:tc>
        <w:tc>
          <w:tcPr>
            <w:tcW w:w="5040" w:type="dxa"/>
            <w:vAlign w:val="center"/>
          </w:tcPr>
          <w:p w14:paraId="2C91B16A" w14:textId="77777777" w:rsidR="0086621C" w:rsidRPr="002B4FE2" w:rsidRDefault="0086621C" w:rsidP="0086621C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Prerequisites</w:t>
            </w:r>
          </w:p>
        </w:tc>
      </w:tr>
      <w:tr w:rsidR="0086621C" w:rsidRPr="002B4FE2" w14:paraId="1D61F623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55BCEA6B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9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0"/>
            <w:r w:rsidRPr="002B4FE2">
              <w:rPr>
                <w:sz w:val="22"/>
              </w:rPr>
              <w:t xml:space="preserve"> ENG 145</w:t>
            </w:r>
          </w:p>
        </w:tc>
        <w:tc>
          <w:tcPr>
            <w:tcW w:w="5040" w:type="dxa"/>
            <w:vAlign w:val="center"/>
          </w:tcPr>
          <w:p w14:paraId="4B79DEB7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t>ENG 101</w:t>
            </w:r>
          </w:p>
        </w:tc>
      </w:tr>
      <w:tr w:rsidR="0086621C" w:rsidRPr="002B4FE2" w14:paraId="3959F3C4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522C6685" w14:textId="06CFB8C0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8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1"/>
            <w:r w:rsidRPr="002B4FE2">
              <w:rPr>
                <w:sz w:val="22"/>
              </w:rPr>
              <w:t xml:space="preserve"> MAT </w:t>
            </w:r>
            <w:r w:rsidR="00BF5C98">
              <w:rPr>
                <w:sz w:val="22"/>
              </w:rPr>
              <w:t xml:space="preserve">113, 113A01, </w:t>
            </w:r>
            <w:r w:rsidRPr="002B4FE2">
              <w:rPr>
                <w:sz w:val="22"/>
              </w:rPr>
              <w:t xml:space="preserve">120, 121, 144 </w:t>
            </w:r>
            <w:r w:rsidRPr="002B4FE2">
              <w:rPr>
                <w:b/>
                <w:sz w:val="22"/>
              </w:rPr>
              <w:t>or</w:t>
            </w:r>
            <w:r w:rsidRPr="002B4FE2">
              <w:rPr>
                <w:sz w:val="22"/>
              </w:rPr>
              <w:t xml:space="preserve"> 145</w:t>
            </w:r>
          </w:p>
        </w:tc>
        <w:tc>
          <w:tcPr>
            <w:tcW w:w="5040" w:type="dxa"/>
            <w:vAlign w:val="center"/>
          </w:tcPr>
          <w:p w14:paraId="0C65D2F0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t>Varies by course</w:t>
            </w:r>
          </w:p>
        </w:tc>
      </w:tr>
      <w:tr w:rsidR="0086621C" w:rsidRPr="002B4FE2" w14:paraId="349E107D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4AE970FB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5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2"/>
            <w:r w:rsidRPr="002B4FE2">
              <w:rPr>
                <w:sz w:val="22"/>
              </w:rPr>
              <w:t xml:space="preserve"> PHI elective course</w:t>
            </w:r>
          </w:p>
        </w:tc>
        <w:tc>
          <w:tcPr>
            <w:tcW w:w="5040" w:type="dxa"/>
            <w:vAlign w:val="center"/>
          </w:tcPr>
          <w:p w14:paraId="78A031A9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t>Varies by course</w:t>
            </w:r>
          </w:p>
        </w:tc>
      </w:tr>
      <w:tr w:rsidR="0086621C" w:rsidRPr="002B4FE2" w14:paraId="2BBF0AFF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2EEB5B0F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6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3"/>
            <w:r w:rsidRPr="002B4FE2">
              <w:rPr>
                <w:sz w:val="22"/>
              </w:rPr>
              <w:t xml:space="preserve"> Lab course requirement 1</w:t>
            </w:r>
          </w:p>
        </w:tc>
        <w:tc>
          <w:tcPr>
            <w:tcW w:w="5040" w:type="dxa"/>
            <w:vAlign w:val="center"/>
          </w:tcPr>
          <w:p w14:paraId="16112B83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t>Varies by course</w:t>
            </w:r>
          </w:p>
        </w:tc>
      </w:tr>
      <w:tr w:rsidR="0086621C" w:rsidRPr="002B4FE2" w14:paraId="46D025FB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5B159A46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7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4"/>
            <w:r w:rsidRPr="002B4FE2">
              <w:rPr>
                <w:sz w:val="22"/>
              </w:rPr>
              <w:t xml:space="preserve"> Lab course requirement 2</w:t>
            </w:r>
          </w:p>
        </w:tc>
        <w:tc>
          <w:tcPr>
            <w:tcW w:w="5040" w:type="dxa"/>
            <w:vAlign w:val="center"/>
          </w:tcPr>
          <w:p w14:paraId="66CC4DC3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t>Varies by course</w:t>
            </w:r>
          </w:p>
        </w:tc>
      </w:tr>
    </w:tbl>
    <w:p w14:paraId="3A4DD67D" w14:textId="77777777" w:rsidR="0086621C" w:rsidRDefault="0086621C"/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5040"/>
      </w:tblGrid>
      <w:tr w:rsidR="0086621C" w:rsidRPr="002B4FE2" w14:paraId="58282445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572A5E1D" w14:textId="77777777" w:rsidR="0086621C" w:rsidRPr="002B4FE2" w:rsidRDefault="0086621C" w:rsidP="0086621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Required Psychology</w:t>
            </w:r>
            <w:r w:rsidRPr="002B4FE2">
              <w:rPr>
                <w:b/>
                <w:sz w:val="22"/>
              </w:rPr>
              <w:t xml:space="preserve"> Courses</w:t>
            </w:r>
          </w:p>
        </w:tc>
        <w:tc>
          <w:tcPr>
            <w:tcW w:w="5040" w:type="dxa"/>
            <w:vAlign w:val="center"/>
          </w:tcPr>
          <w:p w14:paraId="0F695D2C" w14:textId="77777777" w:rsidR="0086621C" w:rsidRPr="002B4FE2" w:rsidRDefault="0086621C" w:rsidP="0086621C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Prerequisites</w:t>
            </w:r>
          </w:p>
        </w:tc>
      </w:tr>
      <w:tr w:rsidR="0086621C" w:rsidRPr="002B4FE2" w14:paraId="0999FFE5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17044941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0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5"/>
            <w:r w:rsidRPr="002B4FE2">
              <w:rPr>
                <w:sz w:val="22"/>
              </w:rPr>
              <w:t xml:space="preserve"> 110 Fundamentals or Psychology </w:t>
            </w:r>
            <w:r w:rsidRPr="002B4FE2">
              <w:rPr>
                <w:b/>
                <w:sz w:val="22"/>
              </w:rPr>
              <w:t>or</w:t>
            </w:r>
          </w:p>
          <w:p w14:paraId="1A7B0274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1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6"/>
            <w:r w:rsidRPr="002B4FE2">
              <w:rPr>
                <w:sz w:val="22"/>
              </w:rPr>
              <w:t xml:space="preserve"> 111 Introduction to Psychology</w:t>
            </w:r>
          </w:p>
        </w:tc>
        <w:tc>
          <w:tcPr>
            <w:tcW w:w="5040" w:type="dxa"/>
            <w:vAlign w:val="center"/>
          </w:tcPr>
          <w:p w14:paraId="7C19ECAF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t>None</w:t>
            </w:r>
          </w:p>
        </w:tc>
      </w:tr>
      <w:tr w:rsidR="0086621C" w:rsidRPr="002B4FE2" w14:paraId="4F029FCA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73FAB3A7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2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7"/>
            <w:r w:rsidRPr="002B4FE2">
              <w:rPr>
                <w:sz w:val="22"/>
              </w:rPr>
              <w:t xml:space="preserve"> 138 Reasoning in Psychology Using Statistics</w:t>
            </w:r>
          </w:p>
        </w:tc>
        <w:tc>
          <w:tcPr>
            <w:tcW w:w="5040" w:type="dxa"/>
            <w:vAlign w:val="center"/>
          </w:tcPr>
          <w:p w14:paraId="73CB0819" w14:textId="32D8E8C2" w:rsidR="0086621C" w:rsidRPr="00985D7C" w:rsidRDefault="00985D7C" w:rsidP="0086621C">
            <w:pPr>
              <w:rPr>
                <w:sz w:val="22"/>
                <w:szCs w:val="22"/>
              </w:rPr>
            </w:pPr>
            <w:r w:rsidRPr="00985D7C">
              <w:rPr>
                <w:sz w:val="22"/>
                <w:szCs w:val="22"/>
              </w:rPr>
              <w:t>A grade of C or better in MAT 113 or 113A01 or 120 or 145</w:t>
            </w:r>
          </w:p>
        </w:tc>
      </w:tr>
      <w:tr w:rsidR="0086621C" w:rsidRPr="002B4FE2" w14:paraId="658D9DA3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32B8FA33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3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8"/>
            <w:r w:rsidRPr="002B4FE2">
              <w:rPr>
                <w:sz w:val="22"/>
              </w:rPr>
              <w:t xml:space="preserve"> 200 Careers in Psychology</w:t>
            </w:r>
          </w:p>
        </w:tc>
        <w:tc>
          <w:tcPr>
            <w:tcW w:w="5040" w:type="dxa"/>
            <w:vAlign w:val="center"/>
          </w:tcPr>
          <w:p w14:paraId="7D634CFE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t xml:space="preserve">PSY 110 </w:t>
            </w:r>
            <w:r w:rsidRPr="002B4FE2">
              <w:rPr>
                <w:b/>
                <w:sz w:val="22"/>
              </w:rPr>
              <w:t>or</w:t>
            </w:r>
            <w:r w:rsidRPr="002B4FE2">
              <w:rPr>
                <w:sz w:val="22"/>
              </w:rPr>
              <w:t xml:space="preserve"> 111; M</w:t>
            </w:r>
          </w:p>
        </w:tc>
      </w:tr>
      <w:tr w:rsidR="0086621C" w:rsidRPr="002B4FE2" w14:paraId="427F4BBA" w14:textId="77777777" w:rsidTr="007545A2">
        <w:trPr>
          <w:trHeight w:val="288"/>
        </w:trPr>
        <w:tc>
          <w:tcPr>
            <w:tcW w:w="5148" w:type="dxa"/>
          </w:tcPr>
          <w:p w14:paraId="04E56FAD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4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9"/>
            <w:r w:rsidRPr="002B4FE2">
              <w:rPr>
                <w:sz w:val="22"/>
              </w:rPr>
              <w:t xml:space="preserve"> 213 Lifespan Development</w:t>
            </w:r>
          </w:p>
        </w:tc>
        <w:tc>
          <w:tcPr>
            <w:tcW w:w="5040" w:type="dxa"/>
            <w:vAlign w:val="center"/>
          </w:tcPr>
          <w:p w14:paraId="70FA042E" w14:textId="22B76E7E" w:rsidR="0086621C" w:rsidRPr="00B85234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t xml:space="preserve">PSY 110 </w:t>
            </w:r>
            <w:r w:rsidRPr="002B4FE2">
              <w:rPr>
                <w:b/>
                <w:sz w:val="22"/>
              </w:rPr>
              <w:t>or</w:t>
            </w:r>
            <w:r w:rsidRPr="002B4FE2">
              <w:rPr>
                <w:sz w:val="22"/>
              </w:rPr>
              <w:t xml:space="preserve"> 111</w:t>
            </w:r>
          </w:p>
        </w:tc>
      </w:tr>
      <w:tr w:rsidR="0086621C" w:rsidRPr="002B4FE2" w14:paraId="0ACE0E61" w14:textId="77777777" w:rsidTr="007545A2">
        <w:trPr>
          <w:trHeight w:val="288"/>
        </w:trPr>
        <w:tc>
          <w:tcPr>
            <w:tcW w:w="5148" w:type="dxa"/>
          </w:tcPr>
          <w:p w14:paraId="2888F185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5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10"/>
            <w:r w:rsidRPr="002B4FE2">
              <w:rPr>
                <w:sz w:val="22"/>
              </w:rPr>
              <w:t xml:space="preserve"> 223 Social Psychology</w:t>
            </w:r>
          </w:p>
        </w:tc>
        <w:tc>
          <w:tcPr>
            <w:tcW w:w="5040" w:type="dxa"/>
            <w:vAlign w:val="center"/>
          </w:tcPr>
          <w:p w14:paraId="28A631B7" w14:textId="72168B3F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t xml:space="preserve">PSY 110 </w:t>
            </w:r>
            <w:r w:rsidRPr="002B4FE2">
              <w:rPr>
                <w:b/>
                <w:sz w:val="22"/>
              </w:rPr>
              <w:t>or</w:t>
            </w:r>
            <w:r w:rsidRPr="002B4FE2">
              <w:rPr>
                <w:sz w:val="22"/>
              </w:rPr>
              <w:t xml:space="preserve"> 111</w:t>
            </w:r>
          </w:p>
        </w:tc>
      </w:tr>
      <w:tr w:rsidR="0086621C" w:rsidRPr="002B4FE2" w14:paraId="7634FED1" w14:textId="77777777" w:rsidTr="007545A2">
        <w:trPr>
          <w:trHeight w:val="288"/>
        </w:trPr>
        <w:tc>
          <w:tcPr>
            <w:tcW w:w="5148" w:type="dxa"/>
          </w:tcPr>
          <w:p w14:paraId="1E0A4B00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6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11"/>
            <w:r w:rsidRPr="002B4FE2">
              <w:rPr>
                <w:sz w:val="22"/>
              </w:rPr>
              <w:t xml:space="preserve"> 231 Research Methods in Psychology</w:t>
            </w:r>
          </w:p>
        </w:tc>
        <w:tc>
          <w:tcPr>
            <w:tcW w:w="5040" w:type="dxa"/>
            <w:vAlign w:val="center"/>
          </w:tcPr>
          <w:p w14:paraId="0BEBF57A" w14:textId="77777777" w:rsidR="0086621C" w:rsidRPr="002B4FE2" w:rsidRDefault="0086621C" w:rsidP="0086621C">
            <w:pPr>
              <w:rPr>
                <w:sz w:val="22"/>
              </w:rPr>
            </w:pPr>
            <w:r>
              <w:rPr>
                <w:sz w:val="22"/>
              </w:rPr>
              <w:t>PSY 138</w:t>
            </w:r>
            <w:r w:rsidRPr="002B4FE2">
              <w:rPr>
                <w:sz w:val="22"/>
              </w:rPr>
              <w:t xml:space="preserve"> </w:t>
            </w:r>
            <w:r w:rsidRPr="002B4FE2">
              <w:rPr>
                <w:b/>
                <w:sz w:val="22"/>
              </w:rPr>
              <w:t>or</w:t>
            </w:r>
            <w:r w:rsidRPr="002B4FE2">
              <w:rPr>
                <w:sz w:val="22"/>
              </w:rPr>
              <w:t xml:space="preserve"> equivalent </w:t>
            </w:r>
            <w:r w:rsidRPr="002B4FE2">
              <w:rPr>
                <w:b/>
                <w:sz w:val="22"/>
              </w:rPr>
              <w:t>or</w:t>
            </w:r>
            <w:r w:rsidRPr="002B4FE2">
              <w:rPr>
                <w:sz w:val="22"/>
              </w:rPr>
              <w:t xml:space="preserve"> concurrent</w:t>
            </w:r>
            <w:r>
              <w:rPr>
                <w:sz w:val="22"/>
              </w:rPr>
              <w:t xml:space="preserve"> registration</w:t>
            </w:r>
          </w:p>
        </w:tc>
      </w:tr>
      <w:tr w:rsidR="0086621C" w:rsidRPr="002B4FE2" w14:paraId="4FE8E0EE" w14:textId="77777777" w:rsidTr="007545A2">
        <w:trPr>
          <w:trHeight w:val="288"/>
        </w:trPr>
        <w:tc>
          <w:tcPr>
            <w:tcW w:w="5148" w:type="dxa"/>
          </w:tcPr>
          <w:p w14:paraId="6A208C4A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7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12"/>
            <w:r w:rsidRPr="002B4FE2">
              <w:rPr>
                <w:sz w:val="22"/>
              </w:rPr>
              <w:t xml:space="preserve"> 233 Psychology of Personality </w:t>
            </w:r>
          </w:p>
        </w:tc>
        <w:tc>
          <w:tcPr>
            <w:tcW w:w="5040" w:type="dxa"/>
            <w:vAlign w:val="center"/>
          </w:tcPr>
          <w:p w14:paraId="7DB2D02A" w14:textId="65E8E7EB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t xml:space="preserve">PSY 110 </w:t>
            </w:r>
            <w:r w:rsidRPr="002B4FE2">
              <w:rPr>
                <w:b/>
                <w:sz w:val="22"/>
              </w:rPr>
              <w:t>or</w:t>
            </w:r>
            <w:r w:rsidRPr="002B4FE2">
              <w:rPr>
                <w:sz w:val="22"/>
              </w:rPr>
              <w:t xml:space="preserve"> 111</w:t>
            </w:r>
          </w:p>
        </w:tc>
      </w:tr>
      <w:tr w:rsidR="0086621C" w:rsidRPr="002B4FE2" w14:paraId="2C3293B5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3409E619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8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13"/>
            <w:r w:rsidRPr="002B4FE2">
              <w:rPr>
                <w:sz w:val="22"/>
              </w:rPr>
              <w:t xml:space="preserve"> 253 Cognition and Learning</w:t>
            </w:r>
          </w:p>
        </w:tc>
        <w:tc>
          <w:tcPr>
            <w:tcW w:w="5040" w:type="dxa"/>
            <w:vAlign w:val="center"/>
          </w:tcPr>
          <w:p w14:paraId="7ACD2C8A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t xml:space="preserve">PSY 110 </w:t>
            </w:r>
            <w:r w:rsidRPr="002B4FE2">
              <w:rPr>
                <w:b/>
                <w:sz w:val="22"/>
              </w:rPr>
              <w:t>or</w:t>
            </w:r>
            <w:r w:rsidRPr="002B4FE2">
              <w:rPr>
                <w:sz w:val="22"/>
              </w:rPr>
              <w:t xml:space="preserve"> 111; not for credit if had PSY 366</w:t>
            </w:r>
            <w:r w:rsidR="00B93BB4">
              <w:rPr>
                <w:sz w:val="22"/>
              </w:rPr>
              <w:t>; M</w:t>
            </w:r>
          </w:p>
        </w:tc>
      </w:tr>
      <w:tr w:rsidR="0086621C" w:rsidRPr="002B4FE2" w14:paraId="3F5F8BEF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2B595E0C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9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14"/>
            <w:r w:rsidRPr="002B4FE2">
              <w:rPr>
                <w:sz w:val="22"/>
              </w:rPr>
              <w:t xml:space="preserve"> 263 Physiological Psychology</w:t>
            </w:r>
          </w:p>
        </w:tc>
        <w:tc>
          <w:tcPr>
            <w:tcW w:w="5040" w:type="dxa"/>
            <w:vAlign w:val="center"/>
          </w:tcPr>
          <w:p w14:paraId="1E79BD4A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t xml:space="preserve">PSY 110 </w:t>
            </w:r>
            <w:r w:rsidRPr="002B4FE2">
              <w:rPr>
                <w:b/>
                <w:sz w:val="22"/>
              </w:rPr>
              <w:t>or</w:t>
            </w:r>
            <w:r w:rsidRPr="002B4FE2">
              <w:rPr>
                <w:sz w:val="22"/>
              </w:rPr>
              <w:t xml:space="preserve"> 111; not for credit if had PSY 363</w:t>
            </w:r>
            <w:r w:rsidR="00B93BB4">
              <w:rPr>
                <w:sz w:val="22"/>
              </w:rPr>
              <w:t>: M</w:t>
            </w:r>
          </w:p>
        </w:tc>
      </w:tr>
      <w:tr w:rsidR="0086621C" w:rsidRPr="002B4FE2" w14:paraId="43C51EE8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4F8837AD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0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15"/>
            <w:r w:rsidRPr="002B4FE2">
              <w:rPr>
                <w:sz w:val="22"/>
              </w:rPr>
              <w:t xml:space="preserve"> 331 Lab in Research Methods for Psychology</w:t>
            </w:r>
          </w:p>
        </w:tc>
        <w:tc>
          <w:tcPr>
            <w:tcW w:w="5040" w:type="dxa"/>
            <w:vAlign w:val="center"/>
          </w:tcPr>
          <w:p w14:paraId="37CCB83F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t>P</w:t>
            </w:r>
            <w:r>
              <w:rPr>
                <w:sz w:val="22"/>
              </w:rPr>
              <w:t>SY 138;</w:t>
            </w:r>
            <w:r w:rsidRPr="002B4FE2">
              <w:rPr>
                <w:sz w:val="22"/>
              </w:rPr>
              <w:t xml:space="preserve"> 231; M</w:t>
            </w:r>
            <w:r w:rsidR="00B93BB4">
              <w:rPr>
                <w:sz w:val="22"/>
              </w:rPr>
              <w:t>; 75+ hours earned to enroll</w:t>
            </w:r>
          </w:p>
        </w:tc>
      </w:tr>
      <w:tr w:rsidR="0086621C" w:rsidRPr="002B4FE2" w14:paraId="5B423F0A" w14:textId="77777777" w:rsidTr="007545A2">
        <w:trPr>
          <w:trHeight w:val="288"/>
        </w:trPr>
        <w:tc>
          <w:tcPr>
            <w:tcW w:w="5148" w:type="dxa"/>
          </w:tcPr>
          <w:p w14:paraId="7C3F71D6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1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16"/>
            <w:r w:rsidRPr="002B4FE2">
              <w:rPr>
                <w:sz w:val="22"/>
              </w:rPr>
              <w:t xml:space="preserve"> 340 Statistics for the Social Sciences</w:t>
            </w:r>
          </w:p>
        </w:tc>
        <w:tc>
          <w:tcPr>
            <w:tcW w:w="5040" w:type="dxa"/>
            <w:vAlign w:val="center"/>
          </w:tcPr>
          <w:p w14:paraId="4FBE1B89" w14:textId="77777777" w:rsidR="00985D7C" w:rsidRDefault="00985D7C" w:rsidP="0086621C">
            <w:pPr>
              <w:rPr>
                <w:sz w:val="22"/>
              </w:rPr>
            </w:pPr>
            <w:r>
              <w:rPr>
                <w:sz w:val="22"/>
              </w:rPr>
              <w:t xml:space="preserve">A grade of C or better in </w:t>
            </w:r>
            <w:r w:rsidR="0086621C" w:rsidRPr="002B4FE2">
              <w:rPr>
                <w:sz w:val="22"/>
              </w:rPr>
              <w:t xml:space="preserve">PSY 138 </w:t>
            </w:r>
            <w:r w:rsidR="0086621C" w:rsidRPr="002B4FE2">
              <w:rPr>
                <w:b/>
                <w:sz w:val="22"/>
              </w:rPr>
              <w:t>or</w:t>
            </w:r>
            <w:r w:rsidR="0086621C" w:rsidRPr="002B4FE2">
              <w:rPr>
                <w:sz w:val="22"/>
              </w:rPr>
              <w:t xml:space="preserve"> </w:t>
            </w:r>
            <w:proofErr w:type="gramStart"/>
            <w:r w:rsidR="0086621C" w:rsidRPr="002B4FE2">
              <w:rPr>
                <w:sz w:val="22"/>
              </w:rPr>
              <w:t>equivalent;</w:t>
            </w:r>
            <w:proofErr w:type="gramEnd"/>
            <w:r w:rsidR="0086621C" w:rsidRPr="002B4FE2">
              <w:rPr>
                <w:sz w:val="22"/>
              </w:rPr>
              <w:t xml:space="preserve"> </w:t>
            </w:r>
          </w:p>
          <w:p w14:paraId="28FF0A7E" w14:textId="73744D15" w:rsidR="0086621C" w:rsidRPr="002B4FE2" w:rsidRDefault="00985D7C" w:rsidP="0086621C">
            <w:pPr>
              <w:rPr>
                <w:sz w:val="22"/>
              </w:rPr>
            </w:pPr>
            <w:r>
              <w:rPr>
                <w:sz w:val="22"/>
              </w:rPr>
              <w:t xml:space="preserve">A grade of C or better in </w:t>
            </w:r>
            <w:r w:rsidR="0086621C" w:rsidRPr="002B4FE2">
              <w:rPr>
                <w:sz w:val="22"/>
              </w:rPr>
              <w:t xml:space="preserve">MAT </w:t>
            </w:r>
            <w:r w:rsidR="00BF5C98">
              <w:rPr>
                <w:sz w:val="22"/>
              </w:rPr>
              <w:t xml:space="preserve">113 </w:t>
            </w:r>
            <w:r w:rsidR="00BF5C98" w:rsidRPr="00BF5C98">
              <w:rPr>
                <w:b/>
                <w:bCs/>
                <w:sz w:val="22"/>
              </w:rPr>
              <w:t>or</w:t>
            </w:r>
            <w:r w:rsidR="00BF5C98">
              <w:rPr>
                <w:sz w:val="22"/>
              </w:rPr>
              <w:t xml:space="preserve"> 113A01 </w:t>
            </w:r>
            <w:r w:rsidR="00BF5C98" w:rsidRPr="00BF5C98">
              <w:rPr>
                <w:b/>
                <w:bCs/>
                <w:sz w:val="22"/>
              </w:rPr>
              <w:t>or</w:t>
            </w:r>
            <w:r w:rsidR="00BF5C98">
              <w:rPr>
                <w:sz w:val="22"/>
              </w:rPr>
              <w:t xml:space="preserve"> </w:t>
            </w:r>
            <w:r w:rsidR="00BF5C98" w:rsidRPr="002B4FE2">
              <w:rPr>
                <w:sz w:val="22"/>
              </w:rPr>
              <w:t xml:space="preserve">120 </w:t>
            </w:r>
            <w:r w:rsidR="00BF5C98" w:rsidRPr="002B4FE2">
              <w:rPr>
                <w:b/>
                <w:sz w:val="22"/>
              </w:rPr>
              <w:t>or</w:t>
            </w:r>
            <w:r w:rsidR="00BF5C98">
              <w:rPr>
                <w:sz w:val="22"/>
              </w:rPr>
              <w:t xml:space="preserve"> 145</w:t>
            </w:r>
            <w:r w:rsidR="0086621C" w:rsidRPr="002B4FE2">
              <w:rPr>
                <w:sz w:val="22"/>
              </w:rPr>
              <w:t>; M</w:t>
            </w:r>
          </w:p>
        </w:tc>
      </w:tr>
    </w:tbl>
    <w:p w14:paraId="1779567A" w14:textId="77777777" w:rsidR="0086621C" w:rsidRDefault="0086621C"/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5040"/>
      </w:tblGrid>
      <w:tr w:rsidR="0086621C" w:rsidRPr="002B4FE2" w14:paraId="7EF5A852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24F732C1" w14:textId="77777777" w:rsidR="0086621C" w:rsidRPr="002B4FE2" w:rsidRDefault="0086621C" w:rsidP="0086621C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Capstone</w:t>
            </w:r>
            <w:r>
              <w:rPr>
                <w:b/>
                <w:sz w:val="22"/>
              </w:rPr>
              <w:t xml:space="preserve"> Courses </w:t>
            </w:r>
            <w:r w:rsidRPr="002B4FE2">
              <w:rPr>
                <w:b/>
                <w:sz w:val="22"/>
              </w:rPr>
              <w:t>—</w:t>
            </w:r>
            <w:r>
              <w:rPr>
                <w:b/>
                <w:sz w:val="22"/>
              </w:rPr>
              <w:t xml:space="preserve"> </w:t>
            </w:r>
            <w:r w:rsidRPr="002B4FE2">
              <w:rPr>
                <w:b/>
                <w:sz w:val="22"/>
              </w:rPr>
              <w:t>choose one course from:</w:t>
            </w:r>
          </w:p>
        </w:tc>
        <w:tc>
          <w:tcPr>
            <w:tcW w:w="5040" w:type="dxa"/>
            <w:vAlign w:val="center"/>
          </w:tcPr>
          <w:p w14:paraId="3A62E4F0" w14:textId="77777777" w:rsidR="0086621C" w:rsidRPr="002B4FE2" w:rsidRDefault="0086621C" w:rsidP="0086621C">
            <w:pPr>
              <w:rPr>
                <w:b/>
                <w:sz w:val="22"/>
              </w:rPr>
            </w:pPr>
            <w:r w:rsidRPr="002B4FE2">
              <w:rPr>
                <w:b/>
                <w:sz w:val="22"/>
              </w:rPr>
              <w:t>Prerequisites</w:t>
            </w:r>
          </w:p>
        </w:tc>
      </w:tr>
      <w:tr w:rsidR="0086621C" w:rsidRPr="002B4FE2" w14:paraId="23CF7567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31474987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2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17"/>
            <w:r w:rsidRPr="002B4FE2">
              <w:rPr>
                <w:sz w:val="22"/>
              </w:rPr>
              <w:t xml:space="preserve"> 390 Advanced Research Apprenticeship</w:t>
            </w:r>
          </w:p>
        </w:tc>
        <w:tc>
          <w:tcPr>
            <w:tcW w:w="5040" w:type="dxa"/>
            <w:vAlign w:val="center"/>
          </w:tcPr>
          <w:p w14:paraId="16DC7DB6" w14:textId="77777777" w:rsidR="0086621C" w:rsidRPr="00D54630" w:rsidRDefault="0086621C" w:rsidP="0086621C">
            <w:pPr>
              <w:rPr>
                <w:sz w:val="22"/>
              </w:rPr>
            </w:pPr>
            <w:r w:rsidRPr="00D54630">
              <w:rPr>
                <w:sz w:val="22"/>
              </w:rPr>
              <w:t>PSY 290 (3 hours with the same faculty</w:t>
            </w:r>
            <w:r>
              <w:rPr>
                <w:sz w:val="22"/>
              </w:rPr>
              <w:t xml:space="preserve"> member); M</w:t>
            </w:r>
          </w:p>
        </w:tc>
      </w:tr>
      <w:tr w:rsidR="0086621C" w:rsidRPr="002B4FE2" w14:paraId="2D5B8B77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68D7B26D" w14:textId="77777777" w:rsidR="0086621C" w:rsidRPr="002B4FE2" w:rsidRDefault="0086621C" w:rsidP="0086621C">
            <w:pPr>
              <w:ind w:left="360" w:hanging="360"/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3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18"/>
            <w:r w:rsidRPr="002B4FE2">
              <w:rPr>
                <w:sz w:val="22"/>
              </w:rPr>
              <w:t xml:space="preserve"> 391 </w:t>
            </w:r>
            <w:r w:rsidRPr="0059018D">
              <w:rPr>
                <w:sz w:val="22"/>
              </w:rPr>
              <w:t>Scholarship</w:t>
            </w:r>
            <w:r w:rsidRPr="002B4FE2">
              <w:rPr>
                <w:sz w:val="22"/>
              </w:rPr>
              <w:t xml:space="preserve"> of Teaching and Learning Apprenticeship</w:t>
            </w:r>
          </w:p>
        </w:tc>
        <w:tc>
          <w:tcPr>
            <w:tcW w:w="5040" w:type="dxa"/>
            <w:vAlign w:val="center"/>
          </w:tcPr>
          <w:p w14:paraId="35E500C6" w14:textId="77777777" w:rsidR="0086621C" w:rsidRPr="00D54630" w:rsidRDefault="0086621C" w:rsidP="0086621C">
            <w:pPr>
              <w:rPr>
                <w:sz w:val="22"/>
              </w:rPr>
            </w:pPr>
            <w:r>
              <w:rPr>
                <w:sz w:val="22"/>
              </w:rPr>
              <w:t>PSY 291 (3 hours with the same faculty member); M</w:t>
            </w:r>
          </w:p>
        </w:tc>
      </w:tr>
      <w:tr w:rsidR="0086621C" w:rsidRPr="002B4FE2" w14:paraId="317F8FDC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2C021E69" w14:textId="77777777" w:rsidR="0086621C" w:rsidRPr="002B4FE2" w:rsidRDefault="0086621C" w:rsidP="0086621C">
            <w:pPr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4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19"/>
            <w:r w:rsidRPr="002B4FE2">
              <w:rPr>
                <w:sz w:val="22"/>
              </w:rPr>
              <w:t xml:space="preserve"> 392 Senior Seminar</w:t>
            </w:r>
          </w:p>
        </w:tc>
        <w:tc>
          <w:tcPr>
            <w:tcW w:w="5040" w:type="dxa"/>
            <w:vAlign w:val="center"/>
          </w:tcPr>
          <w:p w14:paraId="6855753D" w14:textId="77777777" w:rsidR="0086621C" w:rsidRPr="00D54630" w:rsidRDefault="0086621C" w:rsidP="0086621C">
            <w:pPr>
              <w:rPr>
                <w:sz w:val="22"/>
              </w:rPr>
            </w:pPr>
            <w:r>
              <w:rPr>
                <w:sz w:val="22"/>
              </w:rPr>
              <w:t>S, M</w:t>
            </w:r>
          </w:p>
        </w:tc>
      </w:tr>
      <w:tr w:rsidR="0086621C" w:rsidRPr="002B4FE2" w14:paraId="7BF53438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05BEB794" w14:textId="77777777" w:rsidR="0086621C" w:rsidRPr="002B4FE2" w:rsidRDefault="0086621C" w:rsidP="0086621C">
            <w:pPr>
              <w:ind w:left="360" w:hanging="360"/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5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20"/>
            <w:r w:rsidRPr="002B4FE2">
              <w:rPr>
                <w:sz w:val="22"/>
              </w:rPr>
              <w:t xml:space="preserve"> 395 Professional; Practice Seminar (3 hours) </w:t>
            </w:r>
            <w:r w:rsidRPr="002B4FE2">
              <w:rPr>
                <w:b/>
                <w:sz w:val="22"/>
              </w:rPr>
              <w:t>and</w:t>
            </w:r>
            <w:r w:rsidRPr="002B4FE2">
              <w:rPr>
                <w:b/>
                <w:sz w:val="22"/>
              </w:rPr>
              <w:br/>
            </w:r>
            <w:r w:rsidRPr="002B4FE2">
              <w:rPr>
                <w:sz w:val="22"/>
              </w:rPr>
              <w:t>398 Professional Practice in Psychology (3 hours)</w:t>
            </w:r>
          </w:p>
        </w:tc>
        <w:tc>
          <w:tcPr>
            <w:tcW w:w="5040" w:type="dxa"/>
            <w:vAlign w:val="center"/>
          </w:tcPr>
          <w:p w14:paraId="00955547" w14:textId="77777777" w:rsidR="0086621C" w:rsidRPr="00D54630" w:rsidRDefault="0086621C" w:rsidP="0086621C">
            <w:pPr>
              <w:rPr>
                <w:sz w:val="22"/>
              </w:rPr>
            </w:pPr>
            <w:r>
              <w:rPr>
                <w:sz w:val="22"/>
              </w:rPr>
              <w:t>concurrent registration; S, M</w:t>
            </w:r>
          </w:p>
        </w:tc>
      </w:tr>
      <w:tr w:rsidR="0086621C" w:rsidRPr="002B4FE2" w14:paraId="426DFE15" w14:textId="77777777" w:rsidTr="007545A2">
        <w:trPr>
          <w:trHeight w:val="288"/>
        </w:trPr>
        <w:tc>
          <w:tcPr>
            <w:tcW w:w="5148" w:type="dxa"/>
            <w:vAlign w:val="center"/>
          </w:tcPr>
          <w:p w14:paraId="08E147BA" w14:textId="75303696" w:rsidR="0086621C" w:rsidRPr="002B4FE2" w:rsidRDefault="0086621C" w:rsidP="0086621C">
            <w:pPr>
              <w:ind w:left="360" w:hanging="360"/>
              <w:rPr>
                <w:sz w:val="22"/>
              </w:rPr>
            </w:pPr>
            <w:r w:rsidRPr="002B4FE2">
              <w:rPr>
                <w:sz w:val="22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6"/>
            <w:r w:rsidRPr="002B4FE2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B4FE2">
              <w:rPr>
                <w:sz w:val="22"/>
              </w:rPr>
              <w:fldChar w:fldCharType="end"/>
            </w:r>
            <w:bookmarkEnd w:id="21"/>
            <w:r w:rsidRPr="002B4FE2">
              <w:rPr>
                <w:sz w:val="22"/>
              </w:rPr>
              <w:t xml:space="preserve"> </w:t>
            </w:r>
            <w:r w:rsidR="00BF5C98">
              <w:rPr>
                <w:sz w:val="22"/>
              </w:rPr>
              <w:t>HON</w:t>
            </w:r>
            <w:r w:rsidRPr="002B4FE2">
              <w:rPr>
                <w:sz w:val="22"/>
              </w:rPr>
              <w:t xml:space="preserve"> 395</w:t>
            </w:r>
            <w:r w:rsidR="00BF5C98">
              <w:rPr>
                <w:sz w:val="22"/>
              </w:rPr>
              <w:t>A</w:t>
            </w:r>
            <w:r w:rsidRPr="002B4FE2">
              <w:rPr>
                <w:sz w:val="22"/>
              </w:rPr>
              <w:t>03 Honors Thesis: Psychology (3 hours)</w:t>
            </w:r>
            <w:r w:rsidRPr="002B4FE2">
              <w:rPr>
                <w:sz w:val="22"/>
              </w:rPr>
              <w:br/>
            </w:r>
            <w:r w:rsidRPr="002B4FE2">
              <w:rPr>
                <w:b/>
                <w:sz w:val="22"/>
              </w:rPr>
              <w:t>and</w:t>
            </w:r>
            <w:r w:rsidRPr="002B4FE2">
              <w:rPr>
                <w:sz w:val="22"/>
              </w:rPr>
              <w:t xml:space="preserve"> present thesis at Honors Colloquium</w:t>
            </w:r>
          </w:p>
        </w:tc>
        <w:tc>
          <w:tcPr>
            <w:tcW w:w="5040" w:type="dxa"/>
            <w:vAlign w:val="center"/>
          </w:tcPr>
          <w:p w14:paraId="4589617E" w14:textId="276D477A" w:rsidR="0086621C" w:rsidRPr="00D54630" w:rsidRDefault="0086621C" w:rsidP="0086621C">
            <w:pPr>
              <w:rPr>
                <w:sz w:val="22"/>
              </w:rPr>
            </w:pPr>
            <w:r>
              <w:rPr>
                <w:sz w:val="22"/>
              </w:rPr>
              <w:t xml:space="preserve">(3 research hours </w:t>
            </w:r>
            <w:r w:rsidR="00BF5C98">
              <w:rPr>
                <w:sz w:val="22"/>
              </w:rPr>
              <w:t>HON 285/286 with</w:t>
            </w:r>
            <w:r>
              <w:rPr>
                <w:sz w:val="22"/>
              </w:rPr>
              <w:t xml:space="preserve"> same faculty member) S, M</w:t>
            </w:r>
          </w:p>
        </w:tc>
      </w:tr>
    </w:tbl>
    <w:p w14:paraId="10B94745" w14:textId="77777777" w:rsidR="0086621C" w:rsidRPr="00266F95" w:rsidRDefault="0086621C" w:rsidP="0086621C">
      <w:pPr>
        <w:tabs>
          <w:tab w:val="left" w:pos="540"/>
          <w:tab w:val="left" w:pos="720"/>
          <w:tab w:val="left" w:pos="5580"/>
        </w:tabs>
        <w:rPr>
          <w:sz w:val="22"/>
        </w:rPr>
      </w:pPr>
    </w:p>
    <w:p w14:paraId="2EEFDB2A" w14:textId="77777777" w:rsidR="0086621C" w:rsidRPr="00D54630" w:rsidRDefault="0086621C" w:rsidP="0086621C">
      <w:pPr>
        <w:rPr>
          <w:sz w:val="22"/>
        </w:rPr>
      </w:pPr>
      <w:r>
        <w:rPr>
          <w:sz w:val="22"/>
        </w:rPr>
        <w:br w:type="page"/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5040"/>
      </w:tblGrid>
      <w:tr w:rsidR="0086621C" w:rsidRPr="009B30BB" w14:paraId="1920DBD0" w14:textId="77777777" w:rsidTr="007545A2">
        <w:trPr>
          <w:trHeight w:val="288"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79D78" w14:textId="4D46D112" w:rsidR="0086621C" w:rsidRPr="009B30BB" w:rsidRDefault="0086621C" w:rsidP="007545A2">
            <w:pPr>
              <w:rPr>
                <w:b/>
                <w:sz w:val="22"/>
              </w:rPr>
            </w:pPr>
            <w:r w:rsidRPr="009B30BB">
              <w:rPr>
                <w:b/>
                <w:sz w:val="22"/>
              </w:rPr>
              <w:lastRenderedPageBreak/>
              <w:t>Other elective Psychology Courses (at least 6-7 hours’ needed: 6 hours must be 300-level courses</w:t>
            </w:r>
            <w:r w:rsidR="0010253A">
              <w:rPr>
                <w:b/>
                <w:sz w:val="22"/>
              </w:rPr>
              <w:t>)</w:t>
            </w:r>
          </w:p>
        </w:tc>
      </w:tr>
      <w:tr w:rsidR="007545A2" w:rsidRPr="009B30BB" w14:paraId="610BAADA" w14:textId="77777777" w:rsidTr="007545A2">
        <w:trPr>
          <w:trHeight w:val="288"/>
        </w:trPr>
        <w:tc>
          <w:tcPr>
            <w:tcW w:w="10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9D7E86" w14:textId="77777777" w:rsidR="007545A2" w:rsidRPr="009B30BB" w:rsidRDefault="007545A2" w:rsidP="007545A2">
            <w:pPr>
              <w:rPr>
                <w:b/>
                <w:sz w:val="22"/>
              </w:rPr>
            </w:pPr>
          </w:p>
        </w:tc>
      </w:tr>
      <w:tr w:rsidR="0086621C" w:rsidRPr="009B30BB" w14:paraId="3C9A400B" w14:textId="77777777" w:rsidTr="007545A2">
        <w:trPr>
          <w:trHeight w:val="288"/>
        </w:trPr>
        <w:tc>
          <w:tcPr>
            <w:tcW w:w="5148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17A654AD" w14:textId="77777777" w:rsidR="0086621C" w:rsidRPr="009B30BB" w:rsidRDefault="0086621C" w:rsidP="0086621C">
            <w:pPr>
              <w:rPr>
                <w:b/>
                <w:sz w:val="22"/>
              </w:rPr>
            </w:pPr>
            <w:r w:rsidRPr="009B30BB">
              <w:rPr>
                <w:b/>
                <w:sz w:val="22"/>
              </w:rPr>
              <w:t>PSY Courses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30B1E67" w14:textId="77777777" w:rsidR="0086621C" w:rsidRPr="009B30BB" w:rsidRDefault="0086621C" w:rsidP="0086621C">
            <w:pPr>
              <w:rPr>
                <w:b/>
                <w:sz w:val="22"/>
              </w:rPr>
            </w:pPr>
            <w:r w:rsidRPr="009B30BB">
              <w:rPr>
                <w:b/>
                <w:sz w:val="22"/>
              </w:rPr>
              <w:t>Prerequisites</w:t>
            </w:r>
          </w:p>
        </w:tc>
      </w:tr>
      <w:tr w:rsidR="0086621C" w:rsidRPr="009B30BB" w14:paraId="6847E54F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0497ABAF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7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22"/>
            <w:r w:rsidRPr="009B30BB">
              <w:rPr>
                <w:sz w:val="22"/>
              </w:rPr>
              <w:t xml:space="preserve"> 301 Infant and Child Development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49A20934" w14:textId="265BD03D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</w:t>
            </w:r>
          </w:p>
        </w:tc>
      </w:tr>
      <w:tr w:rsidR="0086621C" w:rsidRPr="009B30BB" w14:paraId="34B9684A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2934E43D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8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23"/>
            <w:r w:rsidRPr="009B30BB">
              <w:rPr>
                <w:sz w:val="22"/>
              </w:rPr>
              <w:t xml:space="preserve"> 302 Adolescent Development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6D24B826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</w:t>
            </w:r>
          </w:p>
        </w:tc>
      </w:tr>
      <w:tr w:rsidR="0086621C" w:rsidRPr="009B30BB" w14:paraId="4B65EC49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47E2BAAB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9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24"/>
            <w:r w:rsidRPr="009B30BB">
              <w:rPr>
                <w:sz w:val="22"/>
              </w:rPr>
              <w:t xml:space="preserve"> 303 Adult Development and Aging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60201F84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</w:t>
            </w:r>
          </w:p>
        </w:tc>
      </w:tr>
      <w:tr w:rsidR="0086621C" w:rsidRPr="009B30BB" w14:paraId="4B099FD7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2026847D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0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25"/>
            <w:r w:rsidRPr="009B30BB">
              <w:rPr>
                <w:sz w:val="22"/>
              </w:rPr>
              <w:t xml:space="preserve"> 305 Psychology of Women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00B56C55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</w:t>
            </w:r>
          </w:p>
        </w:tc>
      </w:tr>
      <w:tr w:rsidR="0086621C" w:rsidRPr="009B30BB" w14:paraId="09F52BBB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4B45E654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1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26"/>
            <w:r w:rsidRPr="009B30BB">
              <w:rPr>
                <w:sz w:val="22"/>
              </w:rPr>
              <w:t xml:space="preserve"> 320 History of Psychology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53A2070C" w14:textId="547389EC" w:rsidR="005824E4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</w:t>
            </w:r>
            <w:r w:rsidR="00B93BB4">
              <w:rPr>
                <w:sz w:val="22"/>
              </w:rPr>
              <w:t>; 213 or 223 or 233, and</w:t>
            </w:r>
            <w:r w:rsidR="005824E4">
              <w:rPr>
                <w:sz w:val="22"/>
              </w:rPr>
              <w:t xml:space="preserve"> </w:t>
            </w:r>
            <w:r w:rsidR="00B93BB4">
              <w:rPr>
                <w:sz w:val="22"/>
              </w:rPr>
              <w:t>253 or 263</w:t>
            </w:r>
          </w:p>
        </w:tc>
      </w:tr>
      <w:tr w:rsidR="0086621C" w:rsidRPr="009B30BB" w14:paraId="16AD2ACC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1D9B6CA4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2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27"/>
            <w:r w:rsidRPr="009B30BB">
              <w:rPr>
                <w:sz w:val="22"/>
              </w:rPr>
              <w:t xml:space="preserve"> 326 International Psychology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6EA3A2E5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</w:t>
            </w:r>
          </w:p>
        </w:tc>
      </w:tr>
      <w:tr w:rsidR="0086621C" w:rsidRPr="009B30BB" w14:paraId="6598E4D7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0C4F947A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3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28"/>
            <w:r w:rsidRPr="009B30BB">
              <w:rPr>
                <w:sz w:val="22"/>
              </w:rPr>
              <w:t xml:space="preserve"> 327 Topics in Psychology and Diversity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63FFC0EB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</w:t>
            </w:r>
          </w:p>
        </w:tc>
      </w:tr>
      <w:tr w:rsidR="0086621C" w:rsidRPr="009B30BB" w14:paraId="0D3796C8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358FF468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4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29"/>
            <w:r w:rsidRPr="009B30BB">
              <w:rPr>
                <w:sz w:val="22"/>
              </w:rPr>
              <w:t xml:space="preserve"> 333 Principles of Behavior Modification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6EA00DA0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</w:t>
            </w:r>
          </w:p>
        </w:tc>
      </w:tr>
      <w:tr w:rsidR="0086621C" w:rsidRPr="009B30BB" w14:paraId="4E92D2C4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28A0409D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5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30"/>
            <w:r w:rsidRPr="009B30BB">
              <w:rPr>
                <w:sz w:val="22"/>
              </w:rPr>
              <w:t xml:space="preserve"> 334 Psychological Measurement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26DB853A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</w:t>
            </w:r>
          </w:p>
        </w:tc>
      </w:tr>
      <w:tr w:rsidR="0086621C" w:rsidRPr="009B30BB" w14:paraId="3586567D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71AC9B17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6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31"/>
            <w:r w:rsidRPr="009B30BB">
              <w:rPr>
                <w:sz w:val="22"/>
              </w:rPr>
              <w:t xml:space="preserve"> 346 Psychology of Exceptional Children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05C6C529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</w:t>
            </w:r>
          </w:p>
        </w:tc>
      </w:tr>
      <w:tr w:rsidR="0086621C" w:rsidRPr="009B30BB" w14:paraId="724D8F6E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7DB0D3C5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7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32"/>
            <w:r w:rsidRPr="009B30BB">
              <w:rPr>
                <w:sz w:val="22"/>
              </w:rPr>
              <w:t xml:space="preserve"> 347 Behavior Disorders in Children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03B92F05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</w:t>
            </w:r>
          </w:p>
        </w:tc>
      </w:tr>
      <w:tr w:rsidR="0086621C" w:rsidRPr="009B30BB" w14:paraId="68CAABCD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24846D24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8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33"/>
            <w:r w:rsidRPr="009B30BB">
              <w:rPr>
                <w:sz w:val="22"/>
              </w:rPr>
              <w:t xml:space="preserve"> 350 Psychopathology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075BD36D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</w:t>
            </w:r>
          </w:p>
        </w:tc>
      </w:tr>
      <w:tr w:rsidR="0086621C" w:rsidRPr="009B30BB" w14:paraId="035CA86B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422DC1F2" w14:textId="77777777" w:rsidR="0086621C" w:rsidRPr="009B30BB" w:rsidRDefault="0086621C" w:rsidP="006C15FE">
            <w:pPr>
              <w:ind w:left="720" w:hanging="720"/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9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34"/>
            <w:r w:rsidR="006C15FE">
              <w:rPr>
                <w:sz w:val="22"/>
              </w:rPr>
              <w:t xml:space="preserve"> 351 Introduction to Clinical and Counseling </w:t>
            </w:r>
            <w:r w:rsidRPr="009B30BB">
              <w:rPr>
                <w:sz w:val="22"/>
              </w:rPr>
              <w:t>Psychology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70763F05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</w:t>
            </w:r>
            <w:r w:rsidR="00B93BB4">
              <w:rPr>
                <w:sz w:val="22"/>
              </w:rPr>
              <w:t xml:space="preserve">110 or 111; </w:t>
            </w:r>
            <w:r w:rsidRPr="009B30BB">
              <w:rPr>
                <w:sz w:val="22"/>
              </w:rPr>
              <w:t xml:space="preserve">350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concurrent registration</w:t>
            </w:r>
          </w:p>
        </w:tc>
      </w:tr>
      <w:tr w:rsidR="0086621C" w:rsidRPr="009B30BB" w14:paraId="3B344B30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14B5BF41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0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35"/>
            <w:r w:rsidRPr="009B30BB">
              <w:rPr>
                <w:sz w:val="22"/>
              </w:rPr>
              <w:t xml:space="preserve"> 360 Learning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1B76E4CD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111; 231</w:t>
            </w:r>
          </w:p>
        </w:tc>
      </w:tr>
      <w:tr w:rsidR="0086621C" w:rsidRPr="009B30BB" w14:paraId="582851C3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60354B8C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91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36"/>
            <w:r w:rsidRPr="009B30BB">
              <w:rPr>
                <w:sz w:val="22"/>
              </w:rPr>
              <w:t xml:space="preserve"> 361 Perception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77A03543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111; 231</w:t>
            </w:r>
          </w:p>
        </w:tc>
      </w:tr>
      <w:tr w:rsidR="0086621C" w:rsidRPr="009B30BB" w14:paraId="3FD721ED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1DD57A96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92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37"/>
            <w:r w:rsidRPr="009B30BB">
              <w:rPr>
                <w:sz w:val="22"/>
              </w:rPr>
              <w:t xml:space="preserve"> 364 Motivation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21CC90AE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223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SOC 223</w:t>
            </w:r>
          </w:p>
        </w:tc>
      </w:tr>
      <w:tr w:rsidR="0086621C" w:rsidRPr="009B30BB" w14:paraId="00E12B75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3B3D5C36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93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38"/>
            <w:r w:rsidRPr="009B30BB">
              <w:rPr>
                <w:sz w:val="22"/>
              </w:rPr>
              <w:t xml:space="preserve"> 365 Dynamics of Social Behavior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3C0758A9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</w:t>
            </w:r>
          </w:p>
        </w:tc>
      </w:tr>
      <w:tr w:rsidR="0086621C" w:rsidRPr="009B30BB" w14:paraId="51DBE211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</w:tcPr>
          <w:p w14:paraId="594CD5BC" w14:textId="77777777" w:rsidR="0086621C" w:rsidRPr="009B30BB" w:rsidRDefault="0086621C" w:rsidP="007545A2">
            <w:pPr>
              <w:ind w:left="720" w:hanging="720"/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94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39"/>
            <w:r w:rsidRPr="009B30BB">
              <w:rPr>
                <w:sz w:val="22"/>
              </w:rPr>
              <w:t xml:space="preserve"> 367 </w:t>
            </w:r>
            <w:r w:rsidRPr="00B93BB4">
              <w:rPr>
                <w:sz w:val="22"/>
                <w:szCs w:val="22"/>
              </w:rPr>
              <w:t>Introduction t</w:t>
            </w:r>
            <w:r w:rsidR="007545A2">
              <w:rPr>
                <w:sz w:val="22"/>
              </w:rPr>
              <w:t xml:space="preserve">o Behavioral </w:t>
            </w:r>
            <w:r w:rsidRPr="009B30BB">
              <w:rPr>
                <w:sz w:val="22"/>
              </w:rPr>
              <w:t>Psychopharmacology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73B069E8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111; 231; BSC 101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196; PSY 263 recommended</w:t>
            </w:r>
          </w:p>
        </w:tc>
      </w:tr>
      <w:tr w:rsidR="0086621C" w:rsidRPr="009B30BB" w14:paraId="3892A719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7B7C7885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95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40"/>
            <w:r w:rsidRPr="009B30BB">
              <w:rPr>
                <w:sz w:val="22"/>
              </w:rPr>
              <w:t xml:space="preserve"> 368 Human Memory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7128780E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111; 231</w:t>
            </w:r>
          </w:p>
        </w:tc>
      </w:tr>
      <w:tr w:rsidR="0086621C" w:rsidRPr="009B30BB" w14:paraId="51465082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6D214737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96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41"/>
            <w:r w:rsidRPr="009B30BB">
              <w:rPr>
                <w:sz w:val="22"/>
              </w:rPr>
              <w:t xml:space="preserve"> 369 Psycholinguistics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30B600B8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110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111; 231</w:t>
            </w:r>
          </w:p>
        </w:tc>
      </w:tr>
      <w:tr w:rsidR="0086621C" w:rsidRPr="009B30BB" w14:paraId="619D46C7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118B77E0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97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42"/>
            <w:r w:rsidRPr="009B30BB">
              <w:rPr>
                <w:sz w:val="22"/>
              </w:rPr>
              <w:t xml:space="preserve"> 375 Personnel Psychology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2E828E63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230; not for credit if had MQM 221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421</w:t>
            </w:r>
          </w:p>
        </w:tc>
      </w:tr>
      <w:tr w:rsidR="0086621C" w:rsidRPr="009B30BB" w14:paraId="78729B42" w14:textId="77777777" w:rsidTr="007545A2">
        <w:trPr>
          <w:trHeight w:val="288"/>
        </w:trPr>
        <w:tc>
          <w:tcPr>
            <w:tcW w:w="5148" w:type="dxa"/>
            <w:tcBorders>
              <w:right w:val="single" w:sz="4" w:space="0" w:color="000000"/>
            </w:tcBorders>
            <w:vAlign w:val="center"/>
          </w:tcPr>
          <w:p w14:paraId="69B11FD3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98"/>
            <w:r w:rsidRPr="009B30BB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30BB">
              <w:rPr>
                <w:sz w:val="22"/>
              </w:rPr>
              <w:fldChar w:fldCharType="end"/>
            </w:r>
            <w:bookmarkEnd w:id="43"/>
            <w:r w:rsidRPr="009B30BB">
              <w:rPr>
                <w:sz w:val="22"/>
              </w:rPr>
              <w:t xml:space="preserve"> 376 Organizational Psychology</w:t>
            </w:r>
          </w:p>
        </w:tc>
        <w:tc>
          <w:tcPr>
            <w:tcW w:w="5040" w:type="dxa"/>
            <w:tcBorders>
              <w:left w:val="single" w:sz="4" w:space="0" w:color="000000"/>
            </w:tcBorders>
            <w:vAlign w:val="center"/>
          </w:tcPr>
          <w:p w14:paraId="4B1ED232" w14:textId="77777777" w:rsidR="0086621C" w:rsidRPr="009B30BB" w:rsidRDefault="0086621C" w:rsidP="0086621C">
            <w:pPr>
              <w:rPr>
                <w:sz w:val="22"/>
              </w:rPr>
            </w:pPr>
            <w:r w:rsidRPr="009B30BB">
              <w:rPr>
                <w:sz w:val="22"/>
              </w:rPr>
              <w:t xml:space="preserve">PSY 230; not for credit if had MQM 221 </w:t>
            </w:r>
            <w:r w:rsidRPr="009B30BB">
              <w:rPr>
                <w:b/>
                <w:sz w:val="22"/>
              </w:rPr>
              <w:t>or</w:t>
            </w:r>
            <w:r w:rsidRPr="009B30BB">
              <w:rPr>
                <w:sz w:val="22"/>
              </w:rPr>
              <w:t xml:space="preserve"> 421</w:t>
            </w:r>
          </w:p>
        </w:tc>
      </w:tr>
    </w:tbl>
    <w:p w14:paraId="5FBB1DAC" w14:textId="77777777" w:rsidR="0086621C" w:rsidRPr="00B01CBD" w:rsidRDefault="0086621C" w:rsidP="0086621C">
      <w:pPr>
        <w:rPr>
          <w:sz w:val="22"/>
        </w:rPr>
      </w:pPr>
    </w:p>
    <w:p w14:paraId="286E4280" w14:textId="5E5D9231" w:rsidR="0086621C" w:rsidRPr="00B01CBD" w:rsidRDefault="0086621C" w:rsidP="0086621C">
      <w:pPr>
        <w:ind w:left="720" w:hanging="720"/>
        <w:rPr>
          <w:sz w:val="22"/>
        </w:rPr>
      </w:pPr>
      <w:r w:rsidRPr="00337DAE">
        <w:rPr>
          <w:b/>
          <w:sz w:val="22"/>
        </w:rPr>
        <w:t>Note:</w:t>
      </w:r>
      <w:r w:rsidRPr="00B01CBD">
        <w:rPr>
          <w:sz w:val="22"/>
        </w:rPr>
        <w:tab/>
        <w:t xml:space="preserve">Seven hours of elective psychology courses are required if enrolled in PSY 110 instead of PSY 111, </w:t>
      </w:r>
      <w:r w:rsidRPr="00B01CBD">
        <w:rPr>
          <w:sz w:val="22"/>
        </w:rPr>
        <w:br/>
        <w:t>or if a 3-hour course is transferred to Illinois State for PSY 111.</w:t>
      </w:r>
      <w:r w:rsidRPr="00B01CBD">
        <w:rPr>
          <w:sz w:val="22"/>
        </w:rPr>
        <w:br/>
        <w:t xml:space="preserve">PSY </w:t>
      </w:r>
      <w:r w:rsidR="00BF5C98">
        <w:rPr>
          <w:sz w:val="22"/>
        </w:rPr>
        <w:t xml:space="preserve">282, </w:t>
      </w:r>
      <w:r w:rsidRPr="00B01CBD">
        <w:rPr>
          <w:sz w:val="22"/>
        </w:rPr>
        <w:t>290</w:t>
      </w:r>
      <w:r w:rsidR="00BF5C98">
        <w:rPr>
          <w:sz w:val="22"/>
        </w:rPr>
        <w:t>,</w:t>
      </w:r>
      <w:r w:rsidRPr="00B01CBD">
        <w:rPr>
          <w:sz w:val="22"/>
        </w:rPr>
        <w:t xml:space="preserve"> 291</w:t>
      </w:r>
      <w:r w:rsidR="00BF5C98">
        <w:rPr>
          <w:sz w:val="22"/>
        </w:rPr>
        <w:t>, 292</w:t>
      </w:r>
      <w:r w:rsidR="00D43652">
        <w:rPr>
          <w:sz w:val="22"/>
        </w:rPr>
        <w:t>, and 398</w:t>
      </w:r>
      <w:r w:rsidRPr="00B01CBD">
        <w:rPr>
          <w:sz w:val="22"/>
        </w:rPr>
        <w:t xml:space="preserve"> can be used as elective courses for the Major.</w:t>
      </w:r>
    </w:p>
    <w:p w14:paraId="28F9FB5F" w14:textId="77777777" w:rsidR="0086621C" w:rsidRPr="00B01CBD" w:rsidRDefault="0086621C" w:rsidP="0086621C">
      <w:pPr>
        <w:rPr>
          <w:sz w:val="22"/>
        </w:rPr>
      </w:pPr>
    </w:p>
    <w:p w14:paraId="192D414F" w14:textId="77777777" w:rsidR="0086621C" w:rsidRPr="00B01CBD" w:rsidRDefault="0086621C" w:rsidP="0086621C">
      <w:pPr>
        <w:rPr>
          <w:sz w:val="22"/>
          <w:szCs w:val="28"/>
          <w:u w:val="single"/>
        </w:rPr>
      </w:pPr>
    </w:p>
    <w:p w14:paraId="782F2659" w14:textId="77777777" w:rsidR="0086621C" w:rsidRPr="00B01CBD" w:rsidRDefault="0086621C" w:rsidP="0086621C">
      <w:pPr>
        <w:widowControl w:val="0"/>
        <w:autoSpaceDE w:val="0"/>
        <w:autoSpaceDN w:val="0"/>
        <w:adjustRightInd w:val="0"/>
        <w:rPr>
          <w:b/>
          <w:sz w:val="22"/>
          <w:szCs w:val="28"/>
        </w:rPr>
      </w:pPr>
      <w:r w:rsidRPr="00B01CBD">
        <w:rPr>
          <w:b/>
          <w:sz w:val="22"/>
          <w:szCs w:val="28"/>
        </w:rPr>
        <w:t>Standards for Progress in the Major in Psychology:</w:t>
      </w:r>
    </w:p>
    <w:p w14:paraId="43DF1C71" w14:textId="77777777" w:rsidR="0086621C" w:rsidRPr="00B01CBD" w:rsidRDefault="0086621C" w:rsidP="0086621C">
      <w:pPr>
        <w:widowControl w:val="0"/>
        <w:autoSpaceDE w:val="0"/>
        <w:autoSpaceDN w:val="0"/>
        <w:adjustRightInd w:val="0"/>
        <w:rPr>
          <w:sz w:val="22"/>
          <w:szCs w:val="28"/>
        </w:rPr>
      </w:pPr>
    </w:p>
    <w:p w14:paraId="6152FB7B" w14:textId="77777777" w:rsidR="0086621C" w:rsidRPr="00337DAE" w:rsidRDefault="0086621C" w:rsidP="0086621C">
      <w:pPr>
        <w:rPr>
          <w:sz w:val="22"/>
        </w:rPr>
      </w:pPr>
      <w:r w:rsidRPr="00B01CBD">
        <w:rPr>
          <w:sz w:val="22"/>
          <w:szCs w:val="28"/>
        </w:rPr>
        <w:t>In order to remain in the Major in Psychology, s</w:t>
      </w:r>
      <w:r w:rsidRPr="00B01CBD">
        <w:rPr>
          <w:sz w:val="22"/>
        </w:rPr>
        <w:t>tudents</w:t>
      </w:r>
      <w:r w:rsidRPr="00337DAE">
        <w:rPr>
          <w:sz w:val="22"/>
        </w:rPr>
        <w:t xml:space="preserve"> must have achieved all of the following requirements by the time they have completed 75 hours:</w:t>
      </w:r>
    </w:p>
    <w:p w14:paraId="4786951F" w14:textId="77777777" w:rsidR="0086621C" w:rsidRPr="00B01CBD" w:rsidRDefault="0086621C" w:rsidP="0086621C">
      <w:pPr>
        <w:numPr>
          <w:ilvl w:val="3"/>
          <w:numId w:val="3"/>
        </w:numPr>
        <w:tabs>
          <w:tab w:val="clear" w:pos="2880"/>
          <w:tab w:val="num" w:pos="360"/>
        </w:tabs>
        <w:ind w:left="360"/>
        <w:rPr>
          <w:sz w:val="22"/>
        </w:rPr>
      </w:pPr>
      <w:r w:rsidRPr="00B01CBD">
        <w:rPr>
          <w:sz w:val="22"/>
        </w:rPr>
        <w:t>maintain a 2.00 or higher cumulative ISU grade point average (GPA);</w:t>
      </w:r>
    </w:p>
    <w:p w14:paraId="11138E45" w14:textId="77777777" w:rsidR="0086621C" w:rsidRPr="00B01CBD" w:rsidRDefault="0086621C" w:rsidP="0086621C">
      <w:pPr>
        <w:numPr>
          <w:ilvl w:val="3"/>
          <w:numId w:val="3"/>
        </w:numPr>
        <w:tabs>
          <w:tab w:val="clear" w:pos="2880"/>
          <w:tab w:val="num" w:pos="360"/>
        </w:tabs>
        <w:ind w:left="360"/>
        <w:rPr>
          <w:sz w:val="22"/>
        </w:rPr>
      </w:pPr>
      <w:r w:rsidRPr="00B01CBD">
        <w:rPr>
          <w:sz w:val="22"/>
        </w:rPr>
        <w:t>maintain a 2.20 or higher PSY Major GPA based on all required PSY courses taken at ISU; and</w:t>
      </w:r>
    </w:p>
    <w:p w14:paraId="3645B5E6" w14:textId="4CCBD4EB" w:rsidR="0086621C" w:rsidRPr="00B01CBD" w:rsidRDefault="0086621C" w:rsidP="0086621C">
      <w:pPr>
        <w:numPr>
          <w:ilvl w:val="3"/>
          <w:numId w:val="3"/>
        </w:numPr>
        <w:tabs>
          <w:tab w:val="clear" w:pos="2880"/>
          <w:tab w:val="num" w:pos="360"/>
        </w:tabs>
        <w:ind w:left="360"/>
        <w:rPr>
          <w:sz w:val="22"/>
        </w:rPr>
      </w:pPr>
      <w:r w:rsidRPr="00B01CBD">
        <w:rPr>
          <w:sz w:val="22"/>
        </w:rPr>
        <w:t xml:space="preserve">earn a grade of C or better in PSY </w:t>
      </w:r>
      <w:r w:rsidR="00592A7F">
        <w:rPr>
          <w:sz w:val="22"/>
        </w:rPr>
        <w:t>110</w:t>
      </w:r>
      <w:r w:rsidR="00985D7C">
        <w:rPr>
          <w:sz w:val="22"/>
        </w:rPr>
        <w:t xml:space="preserve"> or </w:t>
      </w:r>
      <w:r w:rsidRPr="00B01CBD">
        <w:rPr>
          <w:sz w:val="22"/>
        </w:rPr>
        <w:t xml:space="preserve">111, 138, 200, and 231; MAT </w:t>
      </w:r>
      <w:r w:rsidR="00BF5C98">
        <w:rPr>
          <w:sz w:val="22"/>
        </w:rPr>
        <w:t xml:space="preserve">113, 113A01, </w:t>
      </w:r>
      <w:r w:rsidRPr="00B01CBD">
        <w:rPr>
          <w:sz w:val="22"/>
        </w:rPr>
        <w:t xml:space="preserve">120 </w:t>
      </w:r>
      <w:r w:rsidR="00BF5C98">
        <w:rPr>
          <w:sz w:val="22"/>
        </w:rPr>
        <w:t>or</w:t>
      </w:r>
      <w:r w:rsidRPr="00B01CBD">
        <w:rPr>
          <w:sz w:val="22"/>
        </w:rPr>
        <w:t xml:space="preserve"> 145</w:t>
      </w:r>
      <w:r w:rsidR="00985D7C">
        <w:rPr>
          <w:sz w:val="22"/>
        </w:rPr>
        <w:t>;</w:t>
      </w:r>
      <w:r w:rsidRPr="00B01CBD">
        <w:rPr>
          <w:sz w:val="22"/>
        </w:rPr>
        <w:t xml:space="preserve"> and a lab science course.</w:t>
      </w:r>
    </w:p>
    <w:p w14:paraId="2B600150" w14:textId="77777777" w:rsidR="0086621C" w:rsidRPr="00B01CBD" w:rsidRDefault="0086621C" w:rsidP="0086621C">
      <w:pPr>
        <w:rPr>
          <w:sz w:val="22"/>
        </w:rPr>
      </w:pPr>
    </w:p>
    <w:sectPr w:rsidR="0086621C" w:rsidRPr="00B01CBD" w:rsidSect="00B93BB4">
      <w:pgSz w:w="12240" w:h="15840"/>
      <w:pgMar w:top="1224" w:right="1152" w:bottom="1224" w:left="115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25E8" w14:textId="77777777" w:rsidR="00BA6FF1" w:rsidRDefault="00BA6FF1">
      <w:r>
        <w:separator/>
      </w:r>
    </w:p>
  </w:endnote>
  <w:endnote w:type="continuationSeparator" w:id="0">
    <w:p w14:paraId="7709E6B7" w14:textId="77777777" w:rsidR="00BA6FF1" w:rsidRDefault="00BA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9E07" w14:textId="77777777" w:rsidR="00BA6FF1" w:rsidRDefault="00BA6FF1">
      <w:r>
        <w:separator/>
      </w:r>
    </w:p>
  </w:footnote>
  <w:footnote w:type="continuationSeparator" w:id="0">
    <w:p w14:paraId="015D8B2C" w14:textId="77777777" w:rsidR="00BA6FF1" w:rsidRDefault="00BA6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6B4"/>
    <w:multiLevelType w:val="hybridMultilevel"/>
    <w:tmpl w:val="6386696C"/>
    <w:lvl w:ilvl="0" w:tplc="DCC06A6A">
      <w:start w:val="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32678"/>
    <w:multiLevelType w:val="multilevel"/>
    <w:tmpl w:val="364A33A2"/>
    <w:lvl w:ilvl="0">
      <w:start w:val="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7693BA5"/>
    <w:multiLevelType w:val="hybridMultilevel"/>
    <w:tmpl w:val="364A33A2"/>
    <w:lvl w:ilvl="0" w:tplc="DCC06A6A">
      <w:start w:val="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DA442D9"/>
    <w:multiLevelType w:val="multilevel"/>
    <w:tmpl w:val="B08ED2B8"/>
    <w:lvl w:ilvl="0">
      <w:start w:val="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E49FA"/>
    <w:multiLevelType w:val="multilevel"/>
    <w:tmpl w:val="B08ED2B8"/>
    <w:lvl w:ilvl="0">
      <w:start w:val="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3136313">
    <w:abstractNumId w:val="2"/>
  </w:num>
  <w:num w:numId="2" w16cid:durableId="1505825164">
    <w:abstractNumId w:val="1"/>
  </w:num>
  <w:num w:numId="3" w16cid:durableId="1561358256">
    <w:abstractNumId w:val="0"/>
  </w:num>
  <w:num w:numId="4" w16cid:durableId="1434276471">
    <w:abstractNumId w:val="4"/>
  </w:num>
  <w:num w:numId="5" w16cid:durableId="1093278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17"/>
    <w:rsid w:val="00060DFD"/>
    <w:rsid w:val="00071E32"/>
    <w:rsid w:val="0010253A"/>
    <w:rsid w:val="002570F7"/>
    <w:rsid w:val="00352D17"/>
    <w:rsid w:val="005824E4"/>
    <w:rsid w:val="00592A7F"/>
    <w:rsid w:val="00614697"/>
    <w:rsid w:val="006C15FE"/>
    <w:rsid w:val="007545A2"/>
    <w:rsid w:val="0086621C"/>
    <w:rsid w:val="008E71D2"/>
    <w:rsid w:val="00985D7C"/>
    <w:rsid w:val="00B93BB4"/>
    <w:rsid w:val="00BA6FF1"/>
    <w:rsid w:val="00BF5C98"/>
    <w:rsid w:val="00CB5717"/>
    <w:rsid w:val="00D436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793E9D"/>
  <w15:docId w15:val="{F888B8B1-E307-1A48-A79B-693EEC1B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916"/>
  </w:style>
  <w:style w:type="paragraph" w:styleId="Heading1">
    <w:name w:val="heading 1"/>
    <w:basedOn w:val="Normal"/>
    <w:next w:val="Normal"/>
    <w:qFormat/>
    <w:rsid w:val="00667916"/>
    <w:pPr>
      <w:keepNext/>
      <w:tabs>
        <w:tab w:val="left" w:pos="72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79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7916"/>
  </w:style>
  <w:style w:type="paragraph" w:styleId="Footer">
    <w:name w:val="footer"/>
    <w:basedOn w:val="Normal"/>
    <w:semiHidden/>
    <w:rsid w:val="00FF4D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C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C5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B84F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CHECK LIST FOR PSYCHOLOGY MAJORS</vt:lpstr>
    </vt:vector>
  </TitlesOfParts>
  <Company>Illinois State University / CAS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CHECK LIST FOR PSYCHOLOGY MAJORS</dc:title>
  <dc:creator>Psychology Department</dc:creator>
  <cp:lastModifiedBy>Hund, Alycia</cp:lastModifiedBy>
  <cp:revision>8</cp:revision>
  <cp:lastPrinted>2014-05-07T14:52:00Z</cp:lastPrinted>
  <dcterms:created xsi:type="dcterms:W3CDTF">2023-05-16T16:12:00Z</dcterms:created>
  <dcterms:modified xsi:type="dcterms:W3CDTF">2023-05-16T18:15:00Z</dcterms:modified>
</cp:coreProperties>
</file>